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10" w:rsidRPr="00E43C10" w:rsidRDefault="00E43C10" w:rsidP="00E43C10">
      <w:pPr>
        <w:tabs>
          <w:tab w:val="left" w:pos="236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1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43C10">
        <w:rPr>
          <w:rFonts w:ascii="Times New Roman" w:eastAsia="Times New Roman" w:hAnsi="Times New Roman" w:cs="Times New Roman"/>
          <w:sz w:val="28"/>
          <w:szCs w:val="28"/>
        </w:rPr>
        <w:t>ГАПОНОВ-ГРЕХОВ</w:t>
      </w:r>
      <w:proofErr w:type="gramEnd"/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 АНДРЕЙ ВИКТОРОВИЧ</w:t>
      </w:r>
    </w:p>
    <w:p w:rsidR="00B9765F" w:rsidRPr="00E43C10" w:rsidRDefault="00B9765F" w:rsidP="00E43C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Андрей Викторович </w:t>
      </w:r>
      <w:proofErr w:type="spellStart"/>
      <w:proofErr w:type="gramStart"/>
      <w:r w:rsidRPr="00E43C10">
        <w:rPr>
          <w:rFonts w:ascii="Times New Roman" w:eastAsia="Times New Roman" w:hAnsi="Times New Roman" w:cs="Times New Roman"/>
          <w:sz w:val="28"/>
          <w:szCs w:val="28"/>
        </w:rPr>
        <w:t>Гапонов-Грехов</w:t>
      </w:r>
      <w:proofErr w:type="spellEnd"/>
      <w:proofErr w:type="gramEnd"/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 родился в Москве в семье учёных-физиков. Его родители Мария Тихоновна </w:t>
      </w:r>
      <w:proofErr w:type="spellStart"/>
      <w:r w:rsidRPr="00E43C10">
        <w:rPr>
          <w:rFonts w:ascii="Times New Roman" w:eastAsia="Times New Roman" w:hAnsi="Times New Roman" w:cs="Times New Roman"/>
          <w:sz w:val="28"/>
          <w:szCs w:val="28"/>
        </w:rPr>
        <w:t>Грехова</w:t>
      </w:r>
      <w:proofErr w:type="spellEnd"/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 и Виктор Иванович Гапонов познакомились во время учёбы в МГУ. При рождении сына он получил двойную фамилию. В начале 30-х годов XX века родители переехали в Горький, где начали проводить исследования по радиофизике. Благодаря стараниям </w:t>
      </w:r>
      <w:proofErr w:type="spellStart"/>
      <w:r w:rsidRPr="00E43C10">
        <w:rPr>
          <w:rFonts w:ascii="Times New Roman" w:eastAsia="Times New Roman" w:hAnsi="Times New Roman" w:cs="Times New Roman"/>
          <w:sz w:val="28"/>
          <w:szCs w:val="28"/>
        </w:rPr>
        <w:t>Греховой</w:t>
      </w:r>
      <w:proofErr w:type="spellEnd"/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 в годы Великой Отечественной войны был воссоздан исследовательский физико-технический институт при Горьковском университете. Создан радиофизический факультет в составе университета. В середине50-х годов ею был создан научно-исследовательский радиофизический институт (НИРФИ).</w:t>
      </w:r>
      <w:r w:rsidRPr="00E43C10">
        <w:rPr>
          <w:rFonts w:ascii="Times New Roman" w:eastAsia="Times New Roman" w:hAnsi="Times New Roman" w:cs="Times New Roman"/>
          <w:sz w:val="28"/>
          <w:szCs w:val="28"/>
        </w:rPr>
        <w:br/>
        <w:t xml:space="preserve">Андрей </w:t>
      </w:r>
      <w:proofErr w:type="spellStart"/>
      <w:proofErr w:type="gramStart"/>
      <w:r w:rsidRPr="00E43C10">
        <w:rPr>
          <w:rFonts w:ascii="Times New Roman" w:eastAsia="Times New Roman" w:hAnsi="Times New Roman" w:cs="Times New Roman"/>
          <w:sz w:val="28"/>
          <w:szCs w:val="28"/>
        </w:rPr>
        <w:t>Гапонов-Грехов</w:t>
      </w:r>
      <w:proofErr w:type="spellEnd"/>
      <w:proofErr w:type="gramEnd"/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 пошёл по стопам родителей; после окончания школы он поступил на специальный факультет Горьковского индустриального института. После окончания двух курсов он перевёлся на радиофизический факультет Горьковского университета, который окончил в 1949 году. В том же году он поступил в аспирантуру к академику А. А. Андронову. Тот предложил ему для кандидатской диссертации тему по общей теории электромеханических систем.</w:t>
      </w:r>
      <w:r w:rsidRPr="00E43C1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43C1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3C10">
        <w:rPr>
          <w:rFonts w:ascii="Times New Roman" w:eastAsia="Times New Roman" w:hAnsi="Times New Roman" w:cs="Times New Roman"/>
          <w:sz w:val="28"/>
          <w:szCs w:val="28"/>
        </w:rPr>
        <w:t>Андрей</w:t>
      </w:r>
      <w:proofErr w:type="gramEnd"/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3C10">
        <w:rPr>
          <w:rFonts w:ascii="Times New Roman" w:eastAsia="Times New Roman" w:hAnsi="Times New Roman" w:cs="Times New Roman"/>
          <w:sz w:val="28"/>
          <w:szCs w:val="28"/>
        </w:rPr>
        <w:t>Гапонов-Грехов</w:t>
      </w:r>
      <w:proofErr w:type="spellEnd"/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 в течение 6 лет занимался в решением этой задачи и в 1955 году защитил диссертацию в Ленинградском политехническом институте. </w:t>
      </w:r>
      <w:proofErr w:type="gramStart"/>
      <w:r w:rsidRPr="00E43C10">
        <w:rPr>
          <w:rFonts w:ascii="Times New Roman" w:eastAsia="Times New Roman" w:hAnsi="Times New Roman" w:cs="Times New Roman"/>
          <w:sz w:val="28"/>
          <w:szCs w:val="28"/>
        </w:rPr>
        <w:t>Причём за значимость этой работы соискателю были присвоены и кандидатская и докторская степени.</w:t>
      </w:r>
      <w:proofErr w:type="gramEnd"/>
      <w:r w:rsidRPr="00E43C10">
        <w:rPr>
          <w:rFonts w:ascii="Times New Roman" w:eastAsia="Times New Roman" w:hAnsi="Times New Roman" w:cs="Times New Roman"/>
          <w:sz w:val="28"/>
          <w:szCs w:val="28"/>
        </w:rPr>
        <w:br/>
        <w:t xml:space="preserve">После окончания аспирантуры Андрей </w:t>
      </w:r>
      <w:proofErr w:type="spellStart"/>
      <w:proofErr w:type="gramStart"/>
      <w:r w:rsidRPr="00E43C10">
        <w:rPr>
          <w:rFonts w:ascii="Times New Roman" w:eastAsia="Times New Roman" w:hAnsi="Times New Roman" w:cs="Times New Roman"/>
          <w:sz w:val="28"/>
          <w:szCs w:val="28"/>
        </w:rPr>
        <w:t>Гапонов-Грехов</w:t>
      </w:r>
      <w:proofErr w:type="spellEnd"/>
      <w:proofErr w:type="gramEnd"/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 работал преподавателем в Горьковском политехническом институте, а после присвоения учёного звания доктора физико-математических наук стал работать в ГИФТИ, одновременно оставаясь профессором политехнического института.</w:t>
      </w:r>
      <w:r w:rsidRPr="00E43C1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С конца 50-х годов </w:t>
      </w:r>
      <w:proofErr w:type="spellStart"/>
      <w:r w:rsidRPr="00E43C10">
        <w:rPr>
          <w:rFonts w:ascii="Times New Roman" w:eastAsia="Times New Roman" w:hAnsi="Times New Roman" w:cs="Times New Roman"/>
          <w:sz w:val="28"/>
          <w:szCs w:val="28"/>
        </w:rPr>
        <w:t>Гапонов-Грехов</w:t>
      </w:r>
      <w:proofErr w:type="spellEnd"/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 активно занимается исследованиями в области нелинейных волновых процессов, а также в решении проблемы </w:t>
      </w:r>
      <w:r w:rsidRPr="00E43C10">
        <w:rPr>
          <w:rFonts w:ascii="Times New Roman" w:eastAsia="Times New Roman" w:hAnsi="Times New Roman" w:cs="Times New Roman"/>
          <w:sz w:val="28"/>
          <w:szCs w:val="28"/>
        </w:rPr>
        <w:lastRenderedPageBreak/>
        <w:t>генерации и усиления мощных высокочастотных электромагнитных колебаний с длиной волны в миллиметровом и субмиллиметровом диапазонах.</w:t>
      </w:r>
      <w:proofErr w:type="gramEnd"/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 Со своими сотрудниками он открыл и исследовал явление ударных электромагнитных волн.</w:t>
      </w:r>
      <w:r w:rsidRPr="00E43C10">
        <w:rPr>
          <w:rFonts w:ascii="Times New Roman" w:eastAsia="Times New Roman" w:hAnsi="Times New Roman" w:cs="Times New Roman"/>
          <w:sz w:val="28"/>
          <w:szCs w:val="28"/>
        </w:rPr>
        <w:br/>
        <w:t xml:space="preserve">Ученым была разработана теория индуцированного излучения классических нелинейных осцилляторов с основанным на этой теории принципом генерации и усиления электромагнитных волн потоками возбужденных </w:t>
      </w:r>
      <w:proofErr w:type="spellStart"/>
      <w:r w:rsidRPr="00E43C10">
        <w:rPr>
          <w:rFonts w:ascii="Times New Roman" w:eastAsia="Times New Roman" w:hAnsi="Times New Roman" w:cs="Times New Roman"/>
          <w:sz w:val="28"/>
          <w:szCs w:val="28"/>
        </w:rPr>
        <w:t>неизохронных</w:t>
      </w:r>
      <w:proofErr w:type="spellEnd"/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 осцилляторов. Разработанные на этих принципах устройства нашли применение в работах по созданию термоядерных реакторов и слежении за космическими объектами.</w:t>
      </w:r>
      <w:r w:rsidRPr="00E43C10">
        <w:rPr>
          <w:rFonts w:ascii="Times New Roman" w:eastAsia="Times New Roman" w:hAnsi="Times New Roman" w:cs="Times New Roman"/>
          <w:sz w:val="28"/>
          <w:szCs w:val="28"/>
        </w:rPr>
        <w:br/>
        <w:t xml:space="preserve">За свои работы Андрей Викторович </w:t>
      </w:r>
      <w:proofErr w:type="spellStart"/>
      <w:proofErr w:type="gramStart"/>
      <w:r w:rsidRPr="00E43C10">
        <w:rPr>
          <w:rFonts w:ascii="Times New Roman" w:eastAsia="Times New Roman" w:hAnsi="Times New Roman" w:cs="Times New Roman"/>
          <w:sz w:val="28"/>
          <w:szCs w:val="28"/>
        </w:rPr>
        <w:t>Гапонов-Грехов</w:t>
      </w:r>
      <w:proofErr w:type="spellEnd"/>
      <w:proofErr w:type="gramEnd"/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 дважды был удостоен Государственной премии СССР в 1968 и 1983 годах. В1964 году он был избран </w:t>
      </w:r>
      <w:proofErr w:type="spellStart"/>
      <w:proofErr w:type="gramStart"/>
      <w:r w:rsidRPr="00E43C10">
        <w:rPr>
          <w:rFonts w:ascii="Times New Roman" w:eastAsia="Times New Roman" w:hAnsi="Times New Roman" w:cs="Times New Roman"/>
          <w:sz w:val="28"/>
          <w:szCs w:val="28"/>
        </w:rPr>
        <w:t>член-корреспондентом</w:t>
      </w:r>
      <w:proofErr w:type="spellEnd"/>
      <w:proofErr w:type="gramEnd"/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 Академии наук СССР, а в 1968 году академиком. С 1966 года он работал заместителем директора НИРФИ, а в 1976 году возглавил Институт прикладной физики РАН (ИПФ РАН) и руководил им до 2003 года. С 2003 года он остаётся научным руководителем ИПФ РАН.</w:t>
      </w:r>
      <w:r w:rsidRPr="00E43C10">
        <w:rPr>
          <w:rFonts w:ascii="Times New Roman" w:eastAsia="Times New Roman" w:hAnsi="Times New Roman" w:cs="Times New Roman"/>
          <w:sz w:val="28"/>
          <w:szCs w:val="28"/>
        </w:rPr>
        <w:br/>
        <w:t>В 1989—1991 годах он избирался депутатом Верховного Совета СССР.</w:t>
      </w:r>
    </w:p>
    <w:p w:rsidR="00E43C10" w:rsidRDefault="00E43C10" w:rsidP="00E43C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10">
        <w:rPr>
          <w:rFonts w:ascii="Times New Roman" w:eastAsia="Times New Roman" w:hAnsi="Times New Roman" w:cs="Times New Roman"/>
          <w:sz w:val="28"/>
          <w:szCs w:val="28"/>
        </w:rPr>
        <w:t>Про его современную жизнь написано на сайте «</w:t>
      </w:r>
      <w:proofErr w:type="gramStart"/>
      <w:r w:rsidRPr="00E43C10">
        <w:rPr>
          <w:rFonts w:ascii="Times New Roman" w:eastAsia="Times New Roman" w:hAnsi="Times New Roman" w:cs="Times New Roman"/>
          <w:sz w:val="28"/>
          <w:szCs w:val="28"/>
        </w:rPr>
        <w:t>Старый</w:t>
      </w:r>
      <w:proofErr w:type="gramEnd"/>
      <w:r w:rsidRPr="00E43C10">
        <w:rPr>
          <w:rFonts w:ascii="Times New Roman" w:eastAsia="Times New Roman" w:hAnsi="Times New Roman" w:cs="Times New Roman"/>
          <w:sz w:val="28"/>
          <w:szCs w:val="28"/>
        </w:rPr>
        <w:t xml:space="preserve"> Нижний – молодым» следующее:</w:t>
      </w:r>
    </w:p>
    <w:p w:rsidR="006D4E69" w:rsidRPr="00E43C10" w:rsidRDefault="006D4E69" w:rsidP="00E43C10">
      <w:pPr>
        <w:spacing w:after="300" w:line="36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C1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22900" cy="2819400"/>
            <wp:effectExtent l="19050" t="0" r="6350" b="0"/>
            <wp:docPr id="1" name="show_image" descr="24.6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_image" descr="24.6K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69" w:rsidRPr="00E43C10" w:rsidRDefault="006D4E69" w:rsidP="00E43C10">
      <w:pPr>
        <w:spacing w:after="300" w:line="36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C10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отметил президент России. Владимир Путин своим указом наградил ниже</w:t>
      </w:r>
      <w:r w:rsidRPr="00E43C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городского академика физика Андрея Викторовича </w:t>
      </w:r>
      <w:proofErr w:type="spellStart"/>
      <w:r w:rsidRPr="00E43C10">
        <w:rPr>
          <w:rFonts w:ascii="Times New Roman" w:eastAsia="Times New Roman" w:hAnsi="Times New Roman" w:cs="Times New Roman"/>
          <w:color w:val="000000"/>
          <w:sz w:val="28"/>
          <w:szCs w:val="28"/>
        </w:rPr>
        <w:t>Гапонова-Грехова</w:t>
      </w:r>
      <w:proofErr w:type="spellEnd"/>
      <w:r w:rsidRPr="00E43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орденом «За заслуги перед Отечеством», в официальной бумаге написано: за выдающийся вклад в развитие отечественной науки и многолетнюю плодотворную деятельность.</w:t>
      </w:r>
    </w:p>
    <w:p w:rsidR="006D4E69" w:rsidRPr="00E43C10" w:rsidRDefault="006D4E69" w:rsidP="00E43C10">
      <w:pPr>
        <w:spacing w:after="300" w:line="36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Академику </w:t>
      </w:r>
      <w:proofErr w:type="spellStart"/>
      <w:r w:rsidRPr="00E43C10">
        <w:rPr>
          <w:rFonts w:ascii="Times New Roman" w:eastAsia="Times New Roman" w:hAnsi="Times New Roman" w:cs="Times New Roman"/>
          <w:color w:val="000000"/>
          <w:sz w:val="28"/>
          <w:szCs w:val="28"/>
        </w:rPr>
        <w:t>Гапонову-Грехову</w:t>
      </w:r>
      <w:proofErr w:type="spellEnd"/>
      <w:r w:rsidRPr="00E43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за восемьдесят. Он известен на весь мир и считает правильным говорить о физике только с коллегами, славится прямым и бескомпромиссным характером и хорошей памятью.</w:t>
      </w:r>
    </w:p>
    <w:p w:rsidR="006D4E69" w:rsidRPr="00E43C10" w:rsidRDefault="006D4E69" w:rsidP="00E43C10">
      <w:pPr>
        <w:spacing w:after="300" w:line="36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C10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вопросы о своих достижениях он машет рукой, говорит, что все оды в его честь давно спеты в западных научных журналах, а его сейчас беспокоит другое. И дальше с горячностью начинает рассказывать, что самые талантливые студенты все чаще и чаще уезжают за границу, что надо что-то менять с оплатой труда научных работников. Тут он начинает горячиться еще больше, говоря, что просит в первую очередь именно за молодых и начинающих. Его волнует и зарплата школьных учителей и детских докторов, и здоровье молодых мамочек, потому что, по его мнению, от всех этих составляющих зависит будущее российской физики. Вот такая формула академика.</w:t>
      </w:r>
    </w:p>
    <w:p w:rsidR="006D4E69" w:rsidRPr="00E43C10" w:rsidRDefault="006D4E69" w:rsidP="00E43C10">
      <w:pPr>
        <w:spacing w:after="300" w:line="36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C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Больше всего от других ученых Андрея Викторовича отличает огромный талант и неуемная жажда жизни. Коллеги говорят, что живет он так, словно ему всего 20 лет, и в то же время, он каждый день воспринимает, как последний.</w:t>
      </w:r>
      <w:r w:rsidRPr="00E43C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3C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0" w:name="bookmark27"/>
      <w:r w:rsidRPr="00E43C10">
        <w:rPr>
          <w:rFonts w:ascii="Times New Roman" w:eastAsia="Times New Roman" w:hAnsi="Times New Roman" w:cs="Times New Roman"/>
          <w:color w:val="7D7D7D"/>
          <w:sz w:val="28"/>
          <w:szCs w:val="28"/>
          <w:u w:val="single"/>
        </w:rPr>
        <w:t>Источник</w:t>
      </w:r>
      <w:proofErr w:type="gramStart"/>
      <w:r w:rsidRPr="00E43C10">
        <w:rPr>
          <w:rFonts w:ascii="Times New Roman" w:eastAsia="Times New Roman" w:hAnsi="Times New Roman" w:cs="Times New Roman"/>
          <w:color w:val="7D7D7D"/>
          <w:sz w:val="28"/>
          <w:szCs w:val="28"/>
          <w:u w:val="single"/>
        </w:rPr>
        <w:t xml:space="preserve"> :</w:t>
      </w:r>
      <w:proofErr w:type="gramEnd"/>
      <w:r w:rsidRPr="00E43C10">
        <w:rPr>
          <w:rFonts w:ascii="Times New Roman" w:eastAsia="Times New Roman" w:hAnsi="Times New Roman" w:cs="Times New Roman"/>
          <w:color w:val="7D7D7D"/>
          <w:sz w:val="28"/>
          <w:szCs w:val="28"/>
          <w:u w:val="single"/>
        </w:rPr>
        <w:t xml:space="preserve"> </w:t>
      </w:r>
      <w:r w:rsidRPr="00E43C10">
        <w:rPr>
          <w:rFonts w:ascii="Times New Roman" w:eastAsia="Times New Roman" w:hAnsi="Times New Roman" w:cs="Times New Roman"/>
          <w:color w:val="7D7D7D"/>
          <w:sz w:val="28"/>
          <w:szCs w:val="28"/>
          <w:u w:val="single"/>
        </w:rPr>
        <w:br/>
        <w:t>АЛЬБОМ «СТО ЛИЦ СТОЛИЦЫ ПРИВОЛЖЬЯ»</w:t>
      </w:r>
      <w:bookmarkEnd w:id="0"/>
      <w:r w:rsidRPr="00E43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объективе фоторепортера Николая Нестеренко</w:t>
      </w:r>
      <w:r w:rsidR="00E43C10" w:rsidRPr="00E43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3C10">
        <w:rPr>
          <w:rFonts w:ascii="Times New Roman" w:eastAsia="Times New Roman" w:hAnsi="Times New Roman" w:cs="Times New Roman"/>
          <w:color w:val="000000"/>
          <w:sz w:val="28"/>
          <w:szCs w:val="28"/>
        </w:rPr>
        <w:t>Н.Новгород, 2007</w:t>
      </w:r>
      <w:r w:rsidR="00E43C10" w:rsidRPr="00E43C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50FE" w:rsidRPr="00E43C10" w:rsidRDefault="00A550FE" w:rsidP="00E43C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50FE" w:rsidRPr="00E43C10" w:rsidSect="0010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9765F"/>
    <w:rsid w:val="00094ED7"/>
    <w:rsid w:val="00105DC5"/>
    <w:rsid w:val="006D4E69"/>
    <w:rsid w:val="00A550FE"/>
    <w:rsid w:val="00B9765F"/>
    <w:rsid w:val="00E4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C5"/>
  </w:style>
  <w:style w:type="paragraph" w:styleId="1">
    <w:name w:val="heading 1"/>
    <w:basedOn w:val="a"/>
    <w:link w:val="10"/>
    <w:uiPriority w:val="9"/>
    <w:qFormat/>
    <w:rsid w:val="006D4E69"/>
    <w:pPr>
      <w:spacing w:after="300" w:line="380" w:lineRule="atLeast"/>
      <w:outlineLvl w:val="0"/>
    </w:pPr>
    <w:rPr>
      <w:rFonts w:ascii="Tahoma" w:eastAsia="Times New Roman" w:hAnsi="Tahoma" w:cs="Tahoma"/>
      <w:caps/>
      <w:color w:val="B50303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4E69"/>
    <w:rPr>
      <w:rFonts w:ascii="Tahoma" w:eastAsia="Times New Roman" w:hAnsi="Tahoma" w:cs="Tahoma"/>
      <w:caps/>
      <w:color w:val="B50303"/>
      <w:kern w:val="36"/>
      <w:sz w:val="34"/>
      <w:szCs w:val="34"/>
    </w:rPr>
  </w:style>
  <w:style w:type="paragraph" w:customStyle="1" w:styleId="navigation">
    <w:name w:val="navigation"/>
    <w:basedOn w:val="a"/>
    <w:rsid w:val="006D4E69"/>
    <w:pPr>
      <w:spacing w:after="300" w:line="240" w:lineRule="atLeast"/>
    </w:pPr>
    <w:rPr>
      <w:rFonts w:ascii="Times New Roman" w:eastAsia="Times New Roman" w:hAnsi="Times New Roman" w:cs="Times New Roman"/>
      <w:color w:val="2071AF"/>
      <w:sz w:val="20"/>
      <w:szCs w:val="20"/>
    </w:rPr>
  </w:style>
  <w:style w:type="character" w:customStyle="1" w:styleId="11">
    <w:name w:val="1"/>
    <w:basedOn w:val="a0"/>
    <w:rsid w:val="006D4E69"/>
  </w:style>
  <w:style w:type="character" w:customStyle="1" w:styleId="16">
    <w:name w:val="16"/>
    <w:basedOn w:val="a0"/>
    <w:rsid w:val="006D4E69"/>
  </w:style>
  <w:style w:type="character" w:customStyle="1" w:styleId="7">
    <w:name w:val="7"/>
    <w:basedOn w:val="a0"/>
    <w:rsid w:val="006D4E69"/>
  </w:style>
  <w:style w:type="paragraph" w:styleId="a4">
    <w:name w:val="Balloon Text"/>
    <w:basedOn w:val="a"/>
    <w:link w:val="a5"/>
    <w:uiPriority w:val="99"/>
    <w:semiHidden/>
    <w:unhideWhenUsed/>
    <w:rsid w:val="006D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442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4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8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56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17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79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10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96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31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2011-04-09T18:31:00Z</dcterms:created>
  <dcterms:modified xsi:type="dcterms:W3CDTF">2011-04-13T19:28:00Z</dcterms:modified>
</cp:coreProperties>
</file>