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F41" w:rsidRDefault="009B1F41" w:rsidP="009B1F41">
      <w:pPr>
        <w:pStyle w:val="a4"/>
        <w:rPr>
          <w:bCs/>
          <w:sz w:val="40"/>
          <w:szCs w:val="40"/>
        </w:rPr>
      </w:pPr>
      <w:r>
        <w:rPr>
          <w:bCs/>
          <w:sz w:val="40"/>
          <w:szCs w:val="40"/>
        </w:rPr>
        <w:tab/>
        <w:t xml:space="preserve">В Нижнем Новгороде родилось много великих людей. Наш город прославлял великий математик Лобачевский.  </w:t>
      </w:r>
    </w:p>
    <w:p w:rsidR="009B1F41" w:rsidRDefault="009B1F41" w:rsidP="009B1F41">
      <w:pPr>
        <w:pStyle w:val="a4"/>
        <w:ind w:firstLine="708"/>
        <w:rPr>
          <w:sz w:val="40"/>
          <w:szCs w:val="40"/>
        </w:rPr>
      </w:pPr>
      <w:r>
        <w:rPr>
          <w:bCs/>
          <w:sz w:val="40"/>
          <w:szCs w:val="40"/>
        </w:rPr>
        <w:t>Николай Иванович Лобаче</w:t>
      </w:r>
      <w:r w:rsidRPr="009B1F41">
        <w:rPr>
          <w:bCs/>
          <w:sz w:val="40"/>
          <w:szCs w:val="40"/>
        </w:rPr>
        <w:t>вский</w:t>
      </w:r>
      <w:r>
        <w:rPr>
          <w:sz w:val="40"/>
          <w:szCs w:val="40"/>
        </w:rPr>
        <w:t>(1792 – 1856)</w:t>
      </w:r>
      <w:r w:rsidRPr="009B1F41">
        <w:rPr>
          <w:sz w:val="40"/>
          <w:szCs w:val="40"/>
        </w:rPr>
        <w:t>— русский</w:t>
      </w:r>
      <w:r>
        <w:rPr>
          <w:sz w:val="40"/>
          <w:szCs w:val="40"/>
        </w:rPr>
        <w:t xml:space="preserve"> математик</w:t>
      </w:r>
      <w:r w:rsidRPr="009B1F41">
        <w:rPr>
          <w:sz w:val="40"/>
          <w:szCs w:val="40"/>
        </w:rPr>
        <w:t xml:space="preserve">, создатель </w:t>
      </w:r>
      <w:r>
        <w:rPr>
          <w:sz w:val="40"/>
          <w:szCs w:val="40"/>
        </w:rPr>
        <w:t>неевклидовой геометрии</w:t>
      </w:r>
      <w:r w:rsidRPr="009B1F41">
        <w:rPr>
          <w:sz w:val="40"/>
          <w:szCs w:val="40"/>
        </w:rPr>
        <w:t xml:space="preserve">, названной его именем, деятель университетского образования и народного просвещения. Известный английский математик </w:t>
      </w:r>
      <w:r>
        <w:rPr>
          <w:sz w:val="40"/>
          <w:szCs w:val="40"/>
        </w:rPr>
        <w:t>Ульям Клифорд</w:t>
      </w:r>
      <w:r w:rsidRPr="009B1F41">
        <w:rPr>
          <w:sz w:val="40"/>
          <w:szCs w:val="40"/>
        </w:rPr>
        <w:t xml:space="preserve"> назвал Лобачевского «</w:t>
      </w:r>
      <w:r>
        <w:rPr>
          <w:sz w:val="40"/>
          <w:szCs w:val="40"/>
        </w:rPr>
        <w:t xml:space="preserve">Коперником </w:t>
      </w:r>
      <w:r w:rsidRPr="009B1F41">
        <w:rPr>
          <w:sz w:val="40"/>
          <w:szCs w:val="40"/>
        </w:rPr>
        <w:t xml:space="preserve">геометрии». Лобачевский в течение 40 лет преподавал в </w:t>
      </w:r>
      <w:r>
        <w:rPr>
          <w:sz w:val="40"/>
          <w:szCs w:val="40"/>
        </w:rPr>
        <w:t xml:space="preserve"> Казанском университете</w:t>
      </w:r>
      <w:r w:rsidRPr="009B1F41">
        <w:rPr>
          <w:sz w:val="40"/>
          <w:szCs w:val="40"/>
        </w:rPr>
        <w:t>, в том числе 19 лет руководил им в должности</w:t>
      </w:r>
      <w:r>
        <w:rPr>
          <w:sz w:val="40"/>
          <w:szCs w:val="40"/>
        </w:rPr>
        <w:t xml:space="preserve"> ректора</w:t>
      </w:r>
      <w:r w:rsidRPr="009B1F41">
        <w:rPr>
          <w:sz w:val="40"/>
          <w:szCs w:val="40"/>
        </w:rPr>
        <w:t>; его активность и умелое руководство вывели университет в число передовых российских учебных заведений.</w:t>
      </w:r>
    </w:p>
    <w:p w:rsidR="00EC219A" w:rsidRDefault="009B1F41" w:rsidP="009B1F41">
      <w:pPr>
        <w:pStyle w:val="a4"/>
        <w:rPr>
          <w:sz w:val="40"/>
          <w:szCs w:val="40"/>
        </w:rPr>
      </w:pPr>
      <w:r w:rsidRPr="00EC219A">
        <w:rPr>
          <w:sz w:val="40"/>
          <w:szCs w:val="40"/>
        </w:rPr>
        <w:t>Н. И. Лобачевский родился в Нижнем Новгороде</w:t>
      </w:r>
      <w:hyperlink r:id="rId4" w:anchor="cite_note-1" w:history="1">
        <w:r w:rsidRPr="00EC219A">
          <w:rPr>
            <w:rStyle w:val="a3"/>
            <w:sz w:val="40"/>
            <w:szCs w:val="40"/>
            <w:vertAlign w:val="superscript"/>
          </w:rPr>
          <w:t>[2]</w:t>
        </w:r>
      </w:hyperlink>
      <w:r w:rsidRPr="00EC219A">
        <w:rPr>
          <w:sz w:val="40"/>
          <w:szCs w:val="40"/>
        </w:rPr>
        <w:t xml:space="preserve">. Его родителями были Иван Максимович Лобачевский и Прасковья Александровна Лобачевская; Николай был средним из их троих сыновей. После смерти мужа Прасковья Александровна съездила в </w:t>
      </w:r>
      <w:r w:rsidR="00EC219A">
        <w:rPr>
          <w:sz w:val="40"/>
          <w:szCs w:val="40"/>
        </w:rPr>
        <w:t xml:space="preserve">Казань </w:t>
      </w:r>
      <w:r w:rsidRPr="00EC219A">
        <w:rPr>
          <w:sz w:val="40"/>
          <w:szCs w:val="40"/>
        </w:rPr>
        <w:t>и отдала всех сыновей в гимназию, единственную в те годы на всём</w:t>
      </w:r>
      <w:r w:rsidR="00EC219A">
        <w:rPr>
          <w:sz w:val="40"/>
          <w:szCs w:val="40"/>
        </w:rPr>
        <w:t xml:space="preserve"> Поволжье</w:t>
      </w:r>
      <w:r w:rsidRPr="00EC219A">
        <w:rPr>
          <w:sz w:val="40"/>
          <w:szCs w:val="40"/>
        </w:rPr>
        <w:t>, выпросив им «казённое разночинское содержание». Лобачевский закончил гимназию в конце 1806 года</w:t>
      </w:r>
      <w:r w:rsidR="00EC219A">
        <w:rPr>
          <w:sz w:val="40"/>
          <w:szCs w:val="40"/>
        </w:rPr>
        <w:t>.</w:t>
      </w:r>
    </w:p>
    <w:p w:rsidR="009B1F41" w:rsidRDefault="00EC219A" w:rsidP="009B1F41">
      <w:pPr>
        <w:pStyle w:val="a4"/>
        <w:rPr>
          <w:sz w:val="40"/>
          <w:szCs w:val="40"/>
        </w:rPr>
      </w:pPr>
      <w:r w:rsidRPr="00EC219A">
        <w:rPr>
          <w:sz w:val="40"/>
          <w:szCs w:val="40"/>
        </w:rPr>
        <w:t xml:space="preserve">В январе </w:t>
      </w:r>
      <w:r>
        <w:rPr>
          <w:sz w:val="40"/>
          <w:szCs w:val="40"/>
        </w:rPr>
        <w:t>1807 года</w:t>
      </w:r>
      <w:r w:rsidRPr="00EC219A">
        <w:rPr>
          <w:sz w:val="40"/>
          <w:szCs w:val="40"/>
        </w:rPr>
        <w:t xml:space="preserve"> 14-летний Лобачевский вместе с младшим братом поступил в основанный в </w:t>
      </w:r>
      <w:r>
        <w:rPr>
          <w:sz w:val="40"/>
          <w:szCs w:val="40"/>
        </w:rPr>
        <w:t>1804</w:t>
      </w:r>
      <w:r w:rsidRPr="00EC219A">
        <w:rPr>
          <w:sz w:val="40"/>
          <w:szCs w:val="40"/>
        </w:rPr>
        <w:t>году Ка</w:t>
      </w:r>
      <w:r>
        <w:rPr>
          <w:sz w:val="40"/>
          <w:szCs w:val="40"/>
        </w:rPr>
        <w:t>занский Императорский Универсетет</w:t>
      </w:r>
      <w:r w:rsidR="009B1F41" w:rsidRPr="00EC219A">
        <w:rPr>
          <w:sz w:val="40"/>
          <w:szCs w:val="40"/>
        </w:rPr>
        <w:t>.</w:t>
      </w:r>
      <w:r>
        <w:rPr>
          <w:sz w:val="40"/>
          <w:szCs w:val="40"/>
        </w:rPr>
        <w:t xml:space="preserve">В </w:t>
      </w:r>
      <w:r w:rsidRPr="00EC219A">
        <w:rPr>
          <w:sz w:val="40"/>
          <w:szCs w:val="40"/>
        </w:rPr>
        <w:t xml:space="preserve">1811 году, окончив университет, Лобачевский получил степень </w:t>
      </w:r>
      <w:r>
        <w:rPr>
          <w:sz w:val="40"/>
          <w:szCs w:val="40"/>
        </w:rPr>
        <w:t xml:space="preserve">магистра </w:t>
      </w:r>
      <w:r w:rsidRPr="00EC219A">
        <w:rPr>
          <w:sz w:val="40"/>
          <w:szCs w:val="40"/>
        </w:rPr>
        <w:t>по физике и математике с отличием и был оставлен при университете</w:t>
      </w:r>
      <w:r>
        <w:rPr>
          <w:sz w:val="40"/>
          <w:szCs w:val="40"/>
        </w:rPr>
        <w:t>.</w:t>
      </w:r>
      <w:r w:rsidRPr="00EC219A">
        <w:rPr>
          <w:sz w:val="40"/>
          <w:szCs w:val="40"/>
        </w:rPr>
        <w:t xml:space="preserve">В июле 1816 года </w:t>
      </w:r>
      <w:r w:rsidRPr="00EC219A">
        <w:rPr>
          <w:sz w:val="40"/>
          <w:szCs w:val="40"/>
        </w:rPr>
        <w:lastRenderedPageBreak/>
        <w:t>Лобачевский был утверждён экстраординарным, а в 1822 году — ординарным профессором. Студенты высоко ценили лекции Лобачевского.</w:t>
      </w:r>
      <w:r w:rsidRPr="00F91942">
        <w:rPr>
          <w:sz w:val="40"/>
          <w:szCs w:val="40"/>
        </w:rPr>
        <w:t>3 мая1827 года</w:t>
      </w:r>
      <w:r w:rsidRPr="00EC219A">
        <w:rPr>
          <w:sz w:val="40"/>
          <w:szCs w:val="40"/>
        </w:rPr>
        <w:t xml:space="preserve"> 35-летний Лобачевский голосованием б</w:t>
      </w:r>
      <w:r w:rsidR="00F91942">
        <w:rPr>
          <w:sz w:val="40"/>
          <w:szCs w:val="40"/>
        </w:rPr>
        <w:t>ыл избран ректором университета. Он посвятил Казанскому университету 40 лет.</w:t>
      </w:r>
    </w:p>
    <w:p w:rsidR="00F91942" w:rsidRDefault="00F91942" w:rsidP="009B1F41">
      <w:pPr>
        <w:pStyle w:val="a4"/>
        <w:rPr>
          <w:sz w:val="40"/>
          <w:szCs w:val="40"/>
        </w:rPr>
      </w:pPr>
      <w:r>
        <w:rPr>
          <w:sz w:val="40"/>
          <w:szCs w:val="40"/>
        </w:rPr>
        <w:t>В</w:t>
      </w:r>
      <w:r w:rsidRPr="00F91942">
        <w:rPr>
          <w:sz w:val="40"/>
          <w:szCs w:val="40"/>
        </w:rPr>
        <w:t>1832—1834 гг. опубликован труд Лобачевского по неевклидовой геометрии</w:t>
      </w:r>
      <w:r>
        <w:rPr>
          <w:sz w:val="40"/>
          <w:szCs w:val="40"/>
        </w:rPr>
        <w:t xml:space="preserve">. Он </w:t>
      </w:r>
      <w:r w:rsidRPr="00F91942">
        <w:rPr>
          <w:sz w:val="40"/>
          <w:szCs w:val="40"/>
        </w:rPr>
        <w:t xml:space="preserve"> подвергается</w:t>
      </w:r>
      <w:r>
        <w:rPr>
          <w:sz w:val="40"/>
          <w:szCs w:val="40"/>
        </w:rPr>
        <w:t xml:space="preserve"> резкой невежественной критике .</w:t>
      </w:r>
    </w:p>
    <w:p w:rsidR="00F91942" w:rsidRDefault="00F91942" w:rsidP="009B1F41">
      <w:pPr>
        <w:pStyle w:val="a4"/>
        <w:rPr>
          <w:sz w:val="40"/>
          <w:szCs w:val="40"/>
        </w:rPr>
      </w:pPr>
      <w:r>
        <w:rPr>
          <w:sz w:val="40"/>
          <w:szCs w:val="40"/>
        </w:rPr>
        <w:t xml:space="preserve"> Лобачевский умер в 1856 не дожив до признания своих трудов 12 лет.</w:t>
      </w:r>
      <w:bookmarkStart w:id="0" w:name="_GoBack"/>
      <w:bookmarkEnd w:id="0"/>
    </w:p>
    <w:p w:rsidR="0074331E" w:rsidRDefault="0074331E" w:rsidP="009B1F41">
      <w:pPr>
        <w:pStyle w:val="a4"/>
        <w:rPr>
          <w:sz w:val="40"/>
          <w:szCs w:val="40"/>
        </w:rPr>
      </w:pPr>
    </w:p>
    <w:p w:rsidR="0074331E" w:rsidRPr="00F91942" w:rsidRDefault="0074331E" w:rsidP="009B1F41">
      <w:pPr>
        <w:pStyle w:val="a4"/>
        <w:rPr>
          <w:sz w:val="40"/>
          <w:szCs w:val="40"/>
        </w:rPr>
      </w:pPr>
      <w:r>
        <w:rPr>
          <w:sz w:val="40"/>
          <w:szCs w:val="40"/>
        </w:rPr>
        <w:t>Антонец Иван, лицей 40, 7 Б класс</w:t>
      </w:r>
    </w:p>
    <w:p w:rsidR="009B1F41" w:rsidRPr="00EC219A" w:rsidRDefault="009B1F41" w:rsidP="009B1F41">
      <w:pPr>
        <w:pStyle w:val="a4"/>
        <w:ind w:firstLine="708"/>
        <w:rPr>
          <w:sz w:val="40"/>
          <w:szCs w:val="40"/>
        </w:rPr>
      </w:pPr>
    </w:p>
    <w:p w:rsidR="0098560C" w:rsidRDefault="0098560C"/>
    <w:sectPr w:rsidR="0098560C" w:rsidSect="00FF3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compat/>
  <w:rsids>
    <w:rsidRoot w:val="0048051F"/>
    <w:rsid w:val="0048051F"/>
    <w:rsid w:val="0074331E"/>
    <w:rsid w:val="0098560C"/>
    <w:rsid w:val="009B1F41"/>
    <w:rsid w:val="00EC219A"/>
    <w:rsid w:val="00F91942"/>
    <w:rsid w:val="00FF34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B1F41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B1F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day">
    <w:name w:val="bday"/>
    <w:basedOn w:val="a0"/>
    <w:rsid w:val="009B1F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B1F41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B1F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day">
    <w:name w:val="bday"/>
    <w:basedOn w:val="a0"/>
    <w:rsid w:val="009B1F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5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68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8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8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ru.wikipedia.org/wiki/%D0%9B%D0%BE%D0%B1%D0%B0%D1%87%D0%B5%D0%B2%D1%81%D0%BA%D0%B8%D0%B9,_%D0%9D%D0%B8%D0%BA%D0%BE%D0%BB%D0%B0%D0%B9_%D0%98%D0%B2%D0%B0%D0%BD%D0%BE%D0%B2%D0%B8%D1%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3</cp:revision>
  <dcterms:created xsi:type="dcterms:W3CDTF">2011-04-01T12:10:00Z</dcterms:created>
  <dcterms:modified xsi:type="dcterms:W3CDTF">2011-04-02T12:17:00Z</dcterms:modified>
</cp:coreProperties>
</file>